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before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Бриф на создание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Предлагаем вам заполнить бриф – это поможет нам точнее определить стоимость работ и более подробно понять задачу. От того, насколько детально будет поставлена задача, напрямую зависит результат.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1.0" w:type="dxa"/>
        <w:jc w:val="left"/>
        <w:tblInd w:w="-11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227"/>
        <w:gridCol w:w="6344"/>
        <w:tblGridChange w:id="0">
          <w:tblGrid>
            <w:gridCol w:w="3227"/>
            <w:gridCol w:w="6344"/>
          </w:tblGrid>
        </w:tblGridChange>
      </w:tblGrid>
      <w:tr>
        <w:trPr>
          <w:trHeight w:val="520" w:hRule="atLeast"/>
        </w:trP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Контактная информация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Компания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Контактное лицо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Сайт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Телефон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1.0" w:type="dxa"/>
        <w:jc w:val="left"/>
        <w:tblInd w:w="-11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227"/>
        <w:gridCol w:w="6344"/>
        <w:tblGridChange w:id="0">
          <w:tblGrid>
            <w:gridCol w:w="3227"/>
            <w:gridCol w:w="6344"/>
          </w:tblGrid>
        </w:tblGridChange>
      </w:tblGrid>
      <w:tr>
        <w:trPr>
          <w:trHeight w:val="520" w:hRule="atLeast"/>
        </w:trPr>
        <w:tc>
          <w:tcPr>
            <w:gridSpan w:val="2"/>
            <w:shd w:fill="e7e6e6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 компании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Сфера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Товары и услуги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Описание продукта (услуги)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основные потребительские качества (для товара – технические характеристики, функции; для услуги - направленность и индивидуальные особенности)</w:t>
              <w:br w:type="textWrapping"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before="0" w:line="259" w:lineRule="auto"/>
              <w:ind w:left="142" w:hanging="142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основные этапы позиционирования (этапы вывода продукта, услуги на рынок)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Ценовая и статусная характеристики вашего товара/услуги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Преимущества компании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Почему ваши клиенты покупают именно у вас?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Ваши основные конкуренты и их сайты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Целевая аудитория. Кто ваш клиент?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Например: Василий, 30 лет, высшее образование, работа, должность. женат, 2-ое детей, квартира в собственности, заработок 50 т.р./месяц.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Потребности вашего клиента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71.0" w:type="dxa"/>
        <w:jc w:val="left"/>
        <w:tblInd w:w="-11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227"/>
        <w:gridCol w:w="6344"/>
        <w:tblGridChange w:id="0">
          <w:tblGrid>
            <w:gridCol w:w="3227"/>
            <w:gridCol w:w="6344"/>
          </w:tblGrid>
        </w:tblGridChange>
      </w:tblGrid>
      <w:tr>
        <w:trPr>
          <w:trHeight w:val="520" w:hRule="atLeast"/>
        </w:trPr>
        <w:tc>
          <w:tcPr>
            <w:gridSpan w:val="2"/>
            <w:shd w:fill="e7e6e6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4320"/>
              </w:tabs>
              <w:spacing w:after="0" w:before="0" w:line="240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Цели сайта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Цель создания дизайна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Какие задачи должен решать дизайн, если это переделка старого сайта, то опишите, чем он плох, каких практических результатов вы бы хотели добиться, при помощи нового сайта.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Что должен делать сайт для вашей компании?</w:t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Например: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59" w:lineRule="auto"/>
              <w:ind w:left="284" w:hanging="142"/>
              <w:contextualSpacing w:val="1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увеличивать известность бренда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59" w:lineRule="auto"/>
              <w:ind w:left="284" w:hanging="142"/>
              <w:contextualSpacing w:val="1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расширять связи с  клиентами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59" w:lineRule="auto"/>
              <w:ind w:left="284" w:hanging="142"/>
              <w:contextualSpacing w:val="1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привлекать новых клиентов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59" w:lineRule="auto"/>
              <w:ind w:left="284" w:hanging="142"/>
              <w:contextualSpacing w:val="1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производить впечатление солидности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59" w:lineRule="auto"/>
              <w:ind w:left="284" w:hanging="142"/>
              <w:contextualSpacing w:val="1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продавать продукцию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before="0" w:line="259" w:lineRule="auto"/>
              <w:ind w:left="284" w:hanging="142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другое (что именно?)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Что должен делать ваш сайт для посетителей? 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Например: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284" w:hanging="178"/>
              <w:contextualSpacing w:val="1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быстро найти нужную информацию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284" w:hanging="178"/>
              <w:contextualSpacing w:val="1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стимулировать к повторному визиту (за счет чего?)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284" w:hanging="178"/>
              <w:contextualSpacing w:val="1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использовать в своей работе уникальные преимущества вашего сайта (какие и для чего?)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59" w:lineRule="auto"/>
              <w:ind w:left="284" w:hanging="178"/>
              <w:contextualSpacing w:val="1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повысить эффективность определенных видов своей деятельности (заказ, справки по товару)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284" w:hanging="178"/>
              <w:contextualSpacing w:val="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другое (что именно?)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1.0" w:type="dxa"/>
        <w:jc w:val="left"/>
        <w:tblInd w:w="-11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227"/>
        <w:gridCol w:w="6344"/>
        <w:tblGridChange w:id="0">
          <w:tblGrid>
            <w:gridCol w:w="3227"/>
            <w:gridCol w:w="6344"/>
          </w:tblGrid>
        </w:tblGridChange>
      </w:tblGrid>
      <w:tr>
        <w:trPr>
          <w:trHeight w:val="520" w:hRule="atLeast"/>
        </w:trPr>
        <w:tc>
          <w:tcPr>
            <w:gridSpan w:val="2"/>
            <w:shd w:fill="e7e6e6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Внешний вид сайта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Есть ли фирменный стиль?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Есть ли логотип, название и слоган?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Какие графические материалы вы можете предоставить для использования в дизайне сайта?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Например, фирменный стиль, фотографии, иллюстрации, полиграфические материалы и т.д.?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Ваши пожелания по цветовой гамме сайта?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Укажите предпочтительную цветовую гамму и ее яркость (яркие, пастельные, чистые, сложносоставные).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Цвета и элементы оформления, которые не желательно использовать на сайте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Какая сложная графика необходима на сайте?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Укажите, что из графики предоставляете вы, а что нужно делать дизайнеру.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Примеры сложной графики: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коллажи, иллюстрации, иконки, схемы, графики, диаграммы, большие формы и таблицы, карты/схемы проезда, другое (указать)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Укажите тип вашего сайта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Сайт-визитка, интернет-магазин, корпоративный, имиджевый, портал, другой (указать)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Укажите стиль вашего сайта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Строгий, бизнес-стиль, минимализм, молодежный, другой (указать)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Какие впечатления должен произвести сайт на пользователя?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Укажите ссылки на сайты, которые вам нравятся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Опишите вкратце, что именно вам понравилось.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Укажите ссылки на сайты, которые вам НЕ нравятся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Опишите вкратце, что именно вам не понравилось.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Дополнительные пожелания и комментарии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Тут вы можете высказать свои мысли по будущему сайту. Рассказать, какие эмоции он должен вызвать. Каких действий после посещения сайта ожидаете от пользователя и т.д.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571.0" w:type="dxa"/>
        <w:jc w:val="left"/>
        <w:tblInd w:w="-11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227"/>
        <w:gridCol w:w="6344"/>
        <w:tblGridChange w:id="0">
          <w:tblGrid>
            <w:gridCol w:w="3227"/>
            <w:gridCol w:w="6344"/>
          </w:tblGrid>
        </w:tblGridChange>
      </w:tblGrid>
      <w:tr>
        <w:trPr>
          <w:trHeight w:val="520" w:hRule="atLeast"/>
        </w:trPr>
        <w:tc>
          <w:tcPr>
            <w:gridSpan w:val="2"/>
            <w:shd w:fill="e7e6e6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4320"/>
              </w:tabs>
              <w:spacing w:after="0" w:before="0" w:line="240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Главная страница сайта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Языковые версии сайта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Требования по присутствию на главной странице рекламных объектов, например баннеров или логотипов партнеров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Укажите размеры и места расположения.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Опишите структуру, пункты меню и функционал главной страницы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Пример приведен в правой колонке.</w:t>
              <w:br w:type="textWrapping"/>
              <w:t xml:space="preserve">Вместо списка можете прислать схему-прототип страницы (рисунок от руки, схема в Excel и др.)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Шапка сайта: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Логотип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Телефоны (укажите необходимое:  номера, режим работы, обратный звонок)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Корзина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Адрес (укажите адрес, если он должен быть в шапке)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Основное меню (перечислите все разделы, которые должны быть отражены в меню сайта)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Вход / регистрация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Online-консультант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16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Укажите, что еще должно быть</w:t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Центральная часть (можно сразу разбить на колонки, либо, на усмотрение дизайнера):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Каталог (продукция, список товаров. Укажите объем списка, наличие вложенных уровней, раскрывающегося/выпадающего меню)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Поиск по сайту (необходимо ли наличие расширенного поиска, дизайн страницы результатов поиска)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Иконки обозначающие ваши преимущества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Новости, статьи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Спецпредложения, акции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Голосование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Отзывы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Кнопки соцсетей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Слайдер с меняющимися фотографиями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Текстовая и другая информация на главной странице (укажите объем текста или приложите сам текст)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Полоса с новинками, спецпредложениями (укажите структуру размещения, количество позиций). Дайте его описание – фото, название, описание, цена, рейтинг, отзывы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tabs>
                <w:tab w:val="left" w:pos="4320"/>
              </w:tabs>
              <w:spacing w:after="160" w:before="0" w:line="240" w:lineRule="auto"/>
              <w:ind w:left="317" w:hanging="14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Укажите, что еще должно быть</w:t>
            </w:r>
          </w:p>
        </w:tc>
      </w:tr>
      <w:tr>
        <w:trPr>
          <w:trHeight w:val="520" w:hRule="atLeast"/>
        </w:trPr>
        <w:tc>
          <w:tcPr>
            <w:gridSpan w:val="2"/>
            <w:shd w:fill="e7e6e6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4320"/>
              </w:tabs>
              <w:spacing w:after="0" w:before="0" w:line="240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Внутренние страницы сайта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Требования по присутствию на внутренних страницах рекламных объектов, например баннеров или логотипов партнеров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Укажите размеры и места расположения.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Опишите обязательные элементы для всех внутренних страниц сайта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Например: логотип, контакты, слайдер, меню, баннеры и т.д.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e7e6e6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4320"/>
              </w:tabs>
              <w:spacing w:after="0" w:before="0" w:line="240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Дополнительные требования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Верстка сайта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Программирование сайта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16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Будет ли использоваться CMS? (Система управления)</w:t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16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Если да, то какая?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Первичное наполнение сайта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Продвижение сайта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16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Другие виды работ</w:t>
            </w:r>
          </w:p>
          <w:p w:rsidR="00000000" w:rsidDel="00000000" w:rsidP="00000000" w:rsidRDefault="00000000" w:rsidRPr="00000000">
            <w:pPr>
              <w:tabs>
                <w:tab w:val="left" w:pos="4320"/>
              </w:tabs>
              <w:spacing w:after="16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2"/>
                <w:szCs w:val="22"/>
                <w:rtl w:val="0"/>
              </w:rPr>
              <w:t xml:space="preserve">Укажите, какие именно.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after="0" w:before="0" w:line="240" w:lineRule="auto"/>
              <w:ind w:left="1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Если у вас возники вопросы - свяжитесь с нами. Наши контакты: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маркетинговое агентство Piterstory.Team</w:t>
        <w:br w:type="textWrapping"/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http://st.piterstory.team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тел. 8-904-555-59-25</w:t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sabina@piterstory.com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▪"/>
      <w:lvlJc w:val="left"/>
      <w:pPr>
        <w:ind w:left="900" w:firstLine="5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cs="Arial" w:eastAsia="Arial" w:hAnsi="Arial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b w:val="0"/>
      <w:color w:val="ed7d3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t.piterstory.team" TargetMode="External"/><Relationship Id="rId6" Type="http://schemas.openxmlformats.org/officeDocument/2006/relationships/hyperlink" Target="mailto:sabina@piterstory.com" TargetMode="External"/></Relationships>
</file>